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E9" w:rsidRDefault="00C56BE9" w:rsidP="008D06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BE9"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инициативного проекта </w:t>
      </w:r>
    </w:p>
    <w:p w:rsidR="00C56BE9" w:rsidRDefault="00C56BE9" w:rsidP="008D06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B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56BE9">
        <w:rPr>
          <w:rFonts w:ascii="Times New Roman" w:hAnsi="Times New Roman" w:cs="Times New Roman"/>
          <w:sz w:val="28"/>
          <w:szCs w:val="28"/>
        </w:rPr>
        <w:t>Экопарк</w:t>
      </w:r>
      <w:proofErr w:type="spellEnd"/>
      <w:r w:rsidRPr="00C56BE9">
        <w:rPr>
          <w:rFonts w:ascii="Times New Roman" w:hAnsi="Times New Roman" w:cs="Times New Roman"/>
          <w:sz w:val="28"/>
          <w:szCs w:val="28"/>
        </w:rPr>
        <w:t xml:space="preserve"> «За Саймой». Площадка для дрессировки и выгула собак» </w:t>
      </w:r>
    </w:p>
    <w:p w:rsidR="00D25A31" w:rsidRDefault="00C56BE9" w:rsidP="008D06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6BE9">
        <w:rPr>
          <w:rFonts w:ascii="Times New Roman" w:hAnsi="Times New Roman" w:cs="Times New Roman"/>
          <w:sz w:val="28"/>
          <w:szCs w:val="28"/>
        </w:rPr>
        <w:t>за 2025 год</w:t>
      </w:r>
    </w:p>
    <w:p w:rsidR="00C56BE9" w:rsidRPr="000D2509" w:rsidRDefault="00C56BE9" w:rsidP="008D06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EE4B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4B78" w:rsidRPr="000D2509">
        <w:rPr>
          <w:rFonts w:ascii="Times New Roman" w:hAnsi="Times New Roman" w:cs="Times New Roman"/>
          <w:sz w:val="28"/>
          <w:szCs w:val="28"/>
        </w:rPr>
        <w:t>Экопарк</w:t>
      </w:r>
      <w:proofErr w:type="spellEnd"/>
      <w:r w:rsidR="00EE4B78" w:rsidRPr="000D2509">
        <w:rPr>
          <w:rFonts w:ascii="Times New Roman" w:hAnsi="Times New Roman" w:cs="Times New Roman"/>
          <w:sz w:val="28"/>
          <w:szCs w:val="28"/>
        </w:rPr>
        <w:t xml:space="preserve"> «За Саймой». Площадка </w:t>
      </w:r>
      <w:r w:rsidR="003B69E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E4B78" w:rsidRPr="000D2509">
        <w:rPr>
          <w:rFonts w:ascii="Times New Roman" w:hAnsi="Times New Roman" w:cs="Times New Roman"/>
          <w:sz w:val="28"/>
          <w:szCs w:val="28"/>
        </w:rPr>
        <w:t>для дрессировки и выгула собак</w:t>
      </w:r>
      <w:r w:rsidR="00EE4B78">
        <w:rPr>
          <w:rFonts w:ascii="Times New Roman" w:hAnsi="Times New Roman" w:cs="Times New Roman"/>
          <w:sz w:val="28"/>
          <w:szCs w:val="28"/>
        </w:rPr>
        <w:t>»</w:t>
      </w:r>
      <w:r w:rsidR="00EE4B78" w:rsidRPr="000D2509">
        <w:rPr>
          <w:rFonts w:ascii="Times New Roman" w:hAnsi="Times New Roman" w:cs="Times New Roman"/>
          <w:sz w:val="28"/>
          <w:szCs w:val="28"/>
        </w:rPr>
        <w:t xml:space="preserve"> (</w:t>
      </w:r>
      <w:r w:rsidRPr="000D2509">
        <w:rPr>
          <w:rFonts w:ascii="Times New Roman" w:hAnsi="Times New Roman" w:cs="Times New Roman"/>
          <w:sz w:val="28"/>
          <w:szCs w:val="28"/>
        </w:rPr>
        <w:t xml:space="preserve">далее – инициативный проект) поддержан распоряжением Администрации города от </w:t>
      </w:r>
      <w:r w:rsidR="00EE4B78">
        <w:rPr>
          <w:rFonts w:ascii="Times New Roman" w:hAnsi="Times New Roman" w:cs="Times New Roman"/>
          <w:sz w:val="28"/>
          <w:szCs w:val="28"/>
        </w:rPr>
        <w:t xml:space="preserve">30.04.2025 </w:t>
      </w:r>
      <w:r w:rsidRPr="000D2509">
        <w:rPr>
          <w:rFonts w:ascii="Times New Roman" w:hAnsi="Times New Roman" w:cs="Times New Roman"/>
          <w:sz w:val="28"/>
          <w:szCs w:val="28"/>
        </w:rPr>
        <w:t xml:space="preserve">№ </w:t>
      </w:r>
      <w:r w:rsidR="00EE4B78">
        <w:rPr>
          <w:rFonts w:ascii="Times New Roman" w:hAnsi="Times New Roman" w:cs="Times New Roman"/>
          <w:sz w:val="28"/>
          <w:szCs w:val="28"/>
        </w:rPr>
        <w:t>2698</w:t>
      </w:r>
      <w:r w:rsidRPr="000D2509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EE4B78">
        <w:rPr>
          <w:rFonts w:ascii="Times New Roman" w:hAnsi="Times New Roman" w:cs="Times New Roman"/>
          <w:sz w:val="28"/>
          <w:szCs w:val="28"/>
        </w:rPr>
        <w:t>18</w:t>
      </w:r>
      <w:r w:rsidRPr="000D2509">
        <w:rPr>
          <w:rFonts w:ascii="Times New Roman" w:hAnsi="Times New Roman" w:cs="Times New Roman"/>
          <w:sz w:val="28"/>
          <w:szCs w:val="28"/>
        </w:rPr>
        <w:t>.0</w:t>
      </w:r>
      <w:r w:rsidR="00EE4B78">
        <w:rPr>
          <w:rFonts w:ascii="Times New Roman" w:hAnsi="Times New Roman" w:cs="Times New Roman"/>
          <w:sz w:val="28"/>
          <w:szCs w:val="28"/>
        </w:rPr>
        <w:t>9</w:t>
      </w:r>
      <w:r w:rsidRPr="000D2509">
        <w:rPr>
          <w:rFonts w:ascii="Times New Roman" w:hAnsi="Times New Roman" w:cs="Times New Roman"/>
          <w:sz w:val="28"/>
          <w:szCs w:val="28"/>
        </w:rPr>
        <w:t xml:space="preserve">.2025). </w:t>
      </w:r>
    </w:p>
    <w:p w:rsidR="00D25A31" w:rsidRDefault="005F75E8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5E8">
        <w:rPr>
          <w:rFonts w:ascii="Times New Roman" w:hAnsi="Times New Roman" w:cs="Times New Roman"/>
          <w:sz w:val="28"/>
          <w:szCs w:val="28"/>
        </w:rPr>
        <w:t>в 2025 году – I этап (выполнение работ по благоустройству объекта) стоимостью 7 355 520,00 рублей</w:t>
      </w:r>
      <w:r w:rsidR="00C56BE9">
        <w:rPr>
          <w:rFonts w:ascii="Times New Roman" w:hAnsi="Times New Roman" w:cs="Times New Roman"/>
          <w:sz w:val="28"/>
          <w:szCs w:val="28"/>
        </w:rPr>
        <w:t>. Этап реализован.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5E8" w:rsidRDefault="005F75E8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5E8">
        <w:rPr>
          <w:rFonts w:ascii="Times New Roman" w:hAnsi="Times New Roman" w:cs="Times New Roman"/>
          <w:sz w:val="28"/>
          <w:szCs w:val="28"/>
        </w:rPr>
        <w:t>в 2026 году – II этап (выполнение работ по устройству освещения о</w:t>
      </w:r>
      <w:r>
        <w:rPr>
          <w:rFonts w:ascii="Times New Roman" w:hAnsi="Times New Roman" w:cs="Times New Roman"/>
          <w:sz w:val="28"/>
          <w:szCs w:val="28"/>
        </w:rPr>
        <w:t xml:space="preserve">бъекта) стоимостью 1 370 680,00 </w:t>
      </w:r>
      <w:r w:rsidRPr="005F75E8">
        <w:rPr>
          <w:rFonts w:ascii="Times New Roman" w:hAnsi="Times New Roman" w:cs="Times New Roman"/>
          <w:sz w:val="28"/>
          <w:szCs w:val="28"/>
        </w:rPr>
        <w:t>рублей.</w:t>
      </w:r>
      <w:r w:rsidR="00DE18E7">
        <w:rPr>
          <w:rFonts w:ascii="Times New Roman" w:hAnsi="Times New Roman" w:cs="Times New Roman"/>
          <w:sz w:val="28"/>
          <w:szCs w:val="28"/>
        </w:rPr>
        <w:t xml:space="preserve"> Этап не реализован.</w:t>
      </w:r>
      <w:bookmarkStart w:id="0" w:name="_GoBack"/>
      <w:bookmarkEnd w:id="0"/>
    </w:p>
    <w:p w:rsidR="00670221" w:rsidRPr="000D2509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проекта – представитель Регионального общественного движения помощи бездомным животным в ХМАО-Югре «Дай лапу» Нуриева Александра Александровна</w:t>
      </w:r>
      <w:r w:rsidR="00670221" w:rsidRPr="000D2509">
        <w:rPr>
          <w:rFonts w:ascii="Times New Roman" w:hAnsi="Times New Roman" w:cs="Times New Roman"/>
          <w:sz w:val="28"/>
          <w:szCs w:val="28"/>
        </w:rPr>
        <w:t>.</w:t>
      </w: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>В целях реализации инициативного проекта:</w:t>
      </w: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 xml:space="preserve">- инициатором проекта внесен инициативный платеж в размере </w:t>
      </w:r>
      <w:r w:rsidR="00D25A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33EC1">
        <w:rPr>
          <w:rFonts w:ascii="Times New Roman" w:hAnsi="Times New Roman" w:cs="Times New Roman"/>
          <w:sz w:val="28"/>
          <w:szCs w:val="28"/>
        </w:rPr>
        <w:t>10</w:t>
      </w:r>
      <w:r w:rsidRPr="000D2509">
        <w:rPr>
          <w:rFonts w:ascii="Times New Roman" w:hAnsi="Times New Roman" w:cs="Times New Roman"/>
          <w:sz w:val="28"/>
          <w:szCs w:val="28"/>
        </w:rPr>
        <w:t xml:space="preserve"> 000 руб.</w:t>
      </w:r>
    </w:p>
    <w:p w:rsidR="00670221" w:rsidRPr="0086781F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81F">
        <w:rPr>
          <w:rFonts w:ascii="Times New Roman" w:hAnsi="Times New Roman" w:cs="Times New Roman"/>
          <w:sz w:val="28"/>
          <w:szCs w:val="28"/>
        </w:rPr>
        <w:t xml:space="preserve">- Администрацией города и ООО УК «СУРГУТСЕРВИС» заключено соглашение о предоставлении из бюджета города субсидии на финансовое обеспечение затрат на благоустройство дворовых территорий многоквартирных домов, в части реализации инициативного проекта </w:t>
      </w:r>
    </w:p>
    <w:p w:rsidR="00670221" w:rsidRPr="0086781F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81F">
        <w:rPr>
          <w:rFonts w:ascii="Times New Roman" w:hAnsi="Times New Roman" w:cs="Times New Roman"/>
          <w:sz w:val="28"/>
          <w:szCs w:val="28"/>
        </w:rPr>
        <w:t>от 14.05.2025 № 8.</w:t>
      </w: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 xml:space="preserve">- Разработана проектно-сметная документация. </w:t>
      </w: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 xml:space="preserve">- </w:t>
      </w:r>
      <w:r w:rsidR="00A33EC1">
        <w:rPr>
          <w:rFonts w:ascii="Times New Roman" w:hAnsi="Times New Roman" w:cs="Times New Roman"/>
          <w:sz w:val="28"/>
          <w:szCs w:val="28"/>
        </w:rPr>
        <w:t>МКУ «Управление капитального строительства»</w:t>
      </w:r>
      <w:r w:rsidRPr="000D2509">
        <w:rPr>
          <w:rFonts w:ascii="Times New Roman" w:hAnsi="Times New Roman" w:cs="Times New Roman"/>
          <w:sz w:val="28"/>
          <w:szCs w:val="28"/>
        </w:rPr>
        <w:t xml:space="preserve"> определен исполнитель </w:t>
      </w:r>
      <w:r w:rsidR="00A33EC1" w:rsidRPr="00A33EC1">
        <w:rPr>
          <w:rFonts w:ascii="Times New Roman" w:hAnsi="Times New Roman" w:cs="Times New Roman"/>
          <w:sz w:val="28"/>
          <w:szCs w:val="28"/>
        </w:rPr>
        <w:t>ООО «СГСК»</w:t>
      </w:r>
      <w:r w:rsidR="00A33EC1">
        <w:rPr>
          <w:rFonts w:ascii="Times New Roman" w:hAnsi="Times New Roman" w:cs="Times New Roman"/>
          <w:sz w:val="28"/>
          <w:szCs w:val="28"/>
        </w:rPr>
        <w:t>.</w:t>
      </w:r>
      <w:r w:rsidR="00A33EC1" w:rsidRPr="00A33EC1">
        <w:rPr>
          <w:rFonts w:ascii="Times New Roman" w:hAnsi="Times New Roman" w:cs="Times New Roman"/>
          <w:sz w:val="28"/>
          <w:szCs w:val="28"/>
        </w:rPr>
        <w:t xml:space="preserve"> </w:t>
      </w:r>
      <w:r w:rsidR="00A33EC1">
        <w:rPr>
          <w:rFonts w:ascii="Times New Roman" w:hAnsi="Times New Roman" w:cs="Times New Roman"/>
          <w:sz w:val="28"/>
          <w:szCs w:val="28"/>
        </w:rPr>
        <w:t>З</w:t>
      </w:r>
      <w:r w:rsidR="00A33EC1" w:rsidRPr="00A33EC1">
        <w:rPr>
          <w:rFonts w:ascii="Times New Roman" w:hAnsi="Times New Roman" w:cs="Times New Roman"/>
          <w:sz w:val="28"/>
          <w:szCs w:val="28"/>
        </w:rPr>
        <w:t>аключен муниципальный контракт от 15.07.2025 №</w:t>
      </w:r>
      <w:r w:rsidR="00A33EC1">
        <w:rPr>
          <w:rFonts w:ascii="Times New Roman" w:hAnsi="Times New Roman" w:cs="Times New Roman"/>
          <w:sz w:val="28"/>
          <w:szCs w:val="28"/>
        </w:rPr>
        <w:t xml:space="preserve"> </w:t>
      </w:r>
      <w:r w:rsidR="00D25A31">
        <w:rPr>
          <w:rFonts w:ascii="Times New Roman" w:hAnsi="Times New Roman" w:cs="Times New Roman"/>
          <w:sz w:val="28"/>
          <w:szCs w:val="28"/>
        </w:rPr>
        <w:t xml:space="preserve">13/2025 </w:t>
      </w:r>
      <w:r w:rsidR="00A33EC1" w:rsidRPr="00A33EC1">
        <w:rPr>
          <w:rFonts w:ascii="Times New Roman" w:hAnsi="Times New Roman" w:cs="Times New Roman"/>
          <w:sz w:val="28"/>
          <w:szCs w:val="28"/>
        </w:rPr>
        <w:t xml:space="preserve">на выполнение работ по благоустройству объекта </w:t>
      </w:r>
      <w:r w:rsidR="00D25A3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D25A31">
        <w:rPr>
          <w:rFonts w:ascii="Times New Roman" w:hAnsi="Times New Roman" w:cs="Times New Roman"/>
          <w:sz w:val="28"/>
          <w:szCs w:val="28"/>
        </w:rPr>
        <w:t xml:space="preserve">   </w:t>
      </w:r>
      <w:r w:rsidRPr="000D25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D2509">
        <w:rPr>
          <w:rFonts w:ascii="Times New Roman" w:hAnsi="Times New Roman" w:cs="Times New Roman"/>
          <w:sz w:val="28"/>
          <w:szCs w:val="28"/>
        </w:rPr>
        <w:t>далее – исполнитель).</w:t>
      </w:r>
    </w:p>
    <w:p w:rsidR="000E6072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Исполнителем выполнены следующие работы:</w:t>
      </w:r>
      <w:r w:rsidR="00670221" w:rsidRPr="000D2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072" w:rsidRPr="000E6072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выполнено</w:t>
      </w:r>
      <w:r w:rsidRPr="000E6072">
        <w:rPr>
          <w:rFonts w:ascii="Times New Roman" w:hAnsi="Times New Roman" w:cs="Times New Roman"/>
          <w:sz w:val="28"/>
          <w:szCs w:val="28"/>
        </w:rPr>
        <w:t xml:space="preserve"> покрыти</w:t>
      </w:r>
      <w:r>
        <w:rPr>
          <w:rFonts w:ascii="Times New Roman" w:hAnsi="Times New Roman" w:cs="Times New Roman"/>
          <w:sz w:val="28"/>
          <w:szCs w:val="28"/>
        </w:rPr>
        <w:t>е площадью</w:t>
      </w:r>
      <w:r w:rsidRPr="000E6072">
        <w:rPr>
          <w:rFonts w:ascii="Times New Roman" w:hAnsi="Times New Roman" w:cs="Times New Roman"/>
          <w:sz w:val="28"/>
          <w:szCs w:val="28"/>
        </w:rPr>
        <w:t xml:space="preserve"> 243 </w:t>
      </w:r>
      <w:r>
        <w:rPr>
          <w:rFonts w:ascii="Times New Roman" w:hAnsi="Times New Roman" w:cs="Times New Roman"/>
          <w:sz w:val="28"/>
          <w:szCs w:val="28"/>
        </w:rPr>
        <w:t>м. кв.;</w:t>
      </w:r>
    </w:p>
    <w:p w:rsidR="000E6072" w:rsidRPr="000E6072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выполнено покрытие </w:t>
      </w:r>
      <w:r w:rsidRPr="000E6072">
        <w:rPr>
          <w:rFonts w:ascii="Times New Roman" w:hAnsi="Times New Roman" w:cs="Times New Roman"/>
          <w:sz w:val="28"/>
          <w:szCs w:val="28"/>
        </w:rPr>
        <w:t xml:space="preserve">из гравия </w:t>
      </w: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Pr="000E6072">
        <w:rPr>
          <w:rFonts w:ascii="Times New Roman" w:hAnsi="Times New Roman" w:cs="Times New Roman"/>
          <w:sz w:val="28"/>
          <w:szCs w:val="28"/>
        </w:rPr>
        <w:t xml:space="preserve">691 </w:t>
      </w:r>
      <w:r>
        <w:rPr>
          <w:rFonts w:ascii="Times New Roman" w:hAnsi="Times New Roman" w:cs="Times New Roman"/>
          <w:sz w:val="28"/>
          <w:szCs w:val="28"/>
        </w:rPr>
        <w:t>м. кв.;</w:t>
      </w:r>
    </w:p>
    <w:p w:rsidR="000E6072" w:rsidRPr="000E6072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осуществлено</w:t>
      </w:r>
      <w:r w:rsidRPr="000E6072">
        <w:rPr>
          <w:rFonts w:ascii="Times New Roman" w:hAnsi="Times New Roman" w:cs="Times New Roman"/>
          <w:sz w:val="28"/>
          <w:szCs w:val="28"/>
        </w:rPr>
        <w:t xml:space="preserve"> озеленени</w:t>
      </w:r>
      <w:r>
        <w:rPr>
          <w:rFonts w:ascii="Times New Roman" w:hAnsi="Times New Roman" w:cs="Times New Roman"/>
          <w:sz w:val="28"/>
          <w:szCs w:val="28"/>
        </w:rPr>
        <w:t>е площадью 776 м. кв.;</w:t>
      </w:r>
      <w:r w:rsidRPr="000E60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70221" w:rsidRPr="000D2509" w:rsidRDefault="000E6072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установка малых архитектурных форм</w:t>
      </w:r>
      <w:r w:rsidRPr="000E6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(18 ед.).</w:t>
      </w:r>
    </w:p>
    <w:p w:rsidR="00A33EC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 xml:space="preserve">Работы по благоустройству площадки ТКО исполнителем выполнены </w:t>
      </w:r>
      <w:r w:rsidR="000E607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D2509">
        <w:rPr>
          <w:rFonts w:ascii="Times New Roman" w:hAnsi="Times New Roman" w:cs="Times New Roman"/>
          <w:sz w:val="28"/>
          <w:szCs w:val="28"/>
        </w:rPr>
        <w:t>в октябре 2025 года в полном объеме. Фактическая сумма затра</w:t>
      </w:r>
      <w:r w:rsidR="000E6072">
        <w:rPr>
          <w:rFonts w:ascii="Times New Roman" w:hAnsi="Times New Roman" w:cs="Times New Roman"/>
          <w:sz w:val="28"/>
          <w:szCs w:val="28"/>
        </w:rPr>
        <w:t xml:space="preserve">т составила </w:t>
      </w:r>
      <w:r w:rsidR="001A29AC">
        <w:rPr>
          <w:rFonts w:ascii="Times New Roman" w:hAnsi="Times New Roman" w:cs="Times New Roman"/>
          <w:sz w:val="28"/>
          <w:szCs w:val="28"/>
        </w:rPr>
        <w:t xml:space="preserve">        </w:t>
      </w:r>
      <w:r w:rsidR="000E6072">
        <w:rPr>
          <w:rFonts w:ascii="Times New Roman" w:hAnsi="Times New Roman" w:cs="Times New Roman"/>
          <w:sz w:val="28"/>
          <w:szCs w:val="28"/>
        </w:rPr>
        <w:t xml:space="preserve">6 </w:t>
      </w:r>
      <w:r w:rsidR="001A29AC">
        <w:rPr>
          <w:rFonts w:ascii="Times New Roman" w:hAnsi="Times New Roman" w:cs="Times New Roman"/>
          <w:sz w:val="28"/>
          <w:szCs w:val="28"/>
        </w:rPr>
        <w:t>876</w:t>
      </w:r>
      <w:r w:rsidR="000E6072">
        <w:rPr>
          <w:rFonts w:ascii="Times New Roman" w:hAnsi="Times New Roman" w:cs="Times New Roman"/>
          <w:sz w:val="28"/>
          <w:szCs w:val="28"/>
        </w:rPr>
        <w:t xml:space="preserve"> </w:t>
      </w:r>
      <w:r w:rsidR="001A29AC">
        <w:rPr>
          <w:rFonts w:ascii="Times New Roman" w:hAnsi="Times New Roman" w:cs="Times New Roman"/>
          <w:sz w:val="28"/>
          <w:szCs w:val="28"/>
        </w:rPr>
        <w:t>455</w:t>
      </w:r>
      <w:r w:rsidR="000E6072">
        <w:rPr>
          <w:rFonts w:ascii="Times New Roman" w:hAnsi="Times New Roman" w:cs="Times New Roman"/>
          <w:sz w:val="28"/>
          <w:szCs w:val="28"/>
        </w:rPr>
        <w:t>,</w:t>
      </w:r>
      <w:r w:rsidR="001A29AC">
        <w:rPr>
          <w:rFonts w:ascii="Times New Roman" w:hAnsi="Times New Roman" w:cs="Times New Roman"/>
          <w:sz w:val="28"/>
          <w:szCs w:val="28"/>
        </w:rPr>
        <w:t>01</w:t>
      </w:r>
      <w:r w:rsidR="000E6072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0D2509">
        <w:rPr>
          <w:rFonts w:ascii="Times New Roman" w:hAnsi="Times New Roman" w:cs="Times New Roman"/>
          <w:sz w:val="28"/>
          <w:szCs w:val="28"/>
        </w:rPr>
        <w:t xml:space="preserve"> из средства </w:t>
      </w:r>
      <w:r w:rsidR="000E6072">
        <w:rPr>
          <w:rFonts w:ascii="Times New Roman" w:hAnsi="Times New Roman" w:cs="Times New Roman"/>
          <w:sz w:val="28"/>
          <w:szCs w:val="28"/>
        </w:rPr>
        <w:t>местного бюджета.</w:t>
      </w:r>
    </w:p>
    <w:p w:rsidR="00670221" w:rsidRPr="000D2509" w:rsidRDefault="00670221" w:rsidP="00D25A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09">
        <w:rPr>
          <w:rFonts w:ascii="Times New Roman" w:hAnsi="Times New Roman" w:cs="Times New Roman"/>
          <w:sz w:val="28"/>
          <w:szCs w:val="28"/>
        </w:rPr>
        <w:t>Информация о реализации инициативного проекта размещена в сети интернет:</w:t>
      </w:r>
    </w:p>
    <w:p w:rsidR="00670221" w:rsidRPr="00D25A31" w:rsidRDefault="00DE18E7" w:rsidP="00D25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70221" w:rsidRPr="00D25A31">
          <w:rPr>
            <w:rStyle w:val="a3"/>
            <w:rFonts w:ascii="Times New Roman" w:hAnsi="Times New Roman" w:cs="Times New Roman"/>
            <w:sz w:val="28"/>
            <w:szCs w:val="28"/>
          </w:rPr>
          <w:t>https://sitv.ru/arhiv/news/v-surgutskom-eko-parke-za-sajmoj-otkryli-novuyu-ploshhadku-dlya-vygula-sobak/</w:t>
        </w:r>
      </w:hyperlink>
    </w:p>
    <w:p w:rsidR="00670221" w:rsidRPr="00D25A31" w:rsidRDefault="00DE18E7" w:rsidP="00D25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70221" w:rsidRPr="00D25A31">
          <w:rPr>
            <w:rStyle w:val="a3"/>
            <w:rFonts w:ascii="Times New Roman" w:hAnsi="Times New Roman" w:cs="Times New Roman"/>
            <w:sz w:val="28"/>
            <w:szCs w:val="28"/>
          </w:rPr>
          <w:t>https://informugra.ru/news/komfortnaya_gorodskaya_sreda/v-surgute-otkrylas-novaya-ploshchadka-dlya-vygula-sobak-v-parke-za-saymoy/</w:t>
        </w:r>
      </w:hyperlink>
    </w:p>
    <w:p w:rsidR="00670221" w:rsidRPr="00D25A31" w:rsidRDefault="00DE18E7" w:rsidP="00D25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70221" w:rsidRPr="00D25A31">
          <w:rPr>
            <w:rStyle w:val="a3"/>
            <w:rFonts w:ascii="Times New Roman" w:hAnsi="Times New Roman" w:cs="Times New Roman"/>
            <w:sz w:val="28"/>
            <w:szCs w:val="28"/>
          </w:rPr>
          <w:t>https://www.siapress.ru/news_surgut/138646-v-parke-za-saymoy-v-surgute-otkrili-novuyu-ploshchadku-dlya-vigula-sobak</w:t>
        </w:r>
      </w:hyperlink>
    </w:p>
    <w:p w:rsidR="00670221" w:rsidRPr="00D25A31" w:rsidRDefault="00DE18E7" w:rsidP="00D25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70221" w:rsidRPr="00D25A31">
          <w:rPr>
            <w:rStyle w:val="a3"/>
            <w:rFonts w:ascii="Times New Roman" w:hAnsi="Times New Roman" w:cs="Times New Roman"/>
            <w:sz w:val="28"/>
            <w:szCs w:val="28"/>
          </w:rPr>
          <w:t>https://mysurgut.ru/news/novaya-ploshchadka-dlya-vygula-sobak-otkrylas-v-surgute</w:t>
        </w:r>
      </w:hyperlink>
    </w:p>
    <w:p w:rsidR="00D25A31" w:rsidRDefault="00D25A31" w:rsidP="000D2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A31" w:rsidRDefault="00D25A31" w:rsidP="000D2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A31" w:rsidRDefault="00D25A31" w:rsidP="000D2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A0B" w:rsidRPr="00DD4A0B" w:rsidRDefault="00DD4A0B" w:rsidP="00DD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A0B">
        <w:rPr>
          <w:rFonts w:ascii="Times New Roman" w:hAnsi="Times New Roman" w:cs="Times New Roman"/>
          <w:sz w:val="28"/>
          <w:szCs w:val="28"/>
        </w:rPr>
        <w:t xml:space="preserve">2. Фотоотчет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4A0B">
        <w:rPr>
          <w:rFonts w:ascii="Times New Roman" w:hAnsi="Times New Roman" w:cs="Times New Roman"/>
          <w:sz w:val="28"/>
          <w:szCs w:val="28"/>
        </w:rPr>
        <w:t>о реализации инициативного проекта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</w:r>
      <w:r w:rsidRPr="00DD4A0B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D4A0B">
        <w:rPr>
          <w:rFonts w:ascii="Times New Roman" w:hAnsi="Times New Roman" w:cs="Times New Roman"/>
          <w:i/>
          <w:sz w:val="28"/>
          <w:szCs w:val="28"/>
        </w:rPr>
        <w:t>Фото 1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1535" cy="4094922"/>
            <wp:effectExtent l="0" t="0" r="0" b="1270"/>
            <wp:docPr id="1" name="Рисунок 1" descr="photo_2026-01-28_17-32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6-01-28_17-32-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96" cy="40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 2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7333" cy="4212304"/>
            <wp:effectExtent l="0" t="0" r="0" b="0"/>
            <wp:docPr id="2" name="Рисунок 2" descr="photo_2026-01-28_17-33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6-01-28_17-33-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73" cy="42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 3</w:t>
      </w: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1535" cy="3927944"/>
            <wp:effectExtent l="0" t="0" r="0" b="0"/>
            <wp:docPr id="3" name="Рисунок 3" descr="photo_2026-01-28_17-32-49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_2026-01-28_17-32-49 (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16" cy="392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A31" w:rsidRDefault="00D25A31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 4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4445000"/>
            <wp:effectExtent l="0" t="0" r="0" b="0"/>
            <wp:docPr id="4" name="Рисунок 4" descr="photo_2026-01-28_17-32-4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_2026-01-28_17-32-48 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 5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1535" cy="4134678"/>
            <wp:effectExtent l="0" t="0" r="0" b="0"/>
            <wp:docPr id="5" name="Рисунок 5" descr="photo_2026-01-28_17-32-48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_2026-01-28_17-32-48 (3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96" cy="4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 6</w:t>
      </w:r>
    </w:p>
    <w:p w:rsidR="00DD4A0B" w:rsidRDefault="00DD4A0B" w:rsidP="00DD4A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4333461"/>
            <wp:effectExtent l="0" t="0" r="0" b="0"/>
            <wp:docPr id="6" name="Рисунок 6" descr="photo_2026-01-28_17-32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_2026-01-28_17-32-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17" cy="433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B" w:rsidRPr="00DD4A0B" w:rsidRDefault="00DD4A0B" w:rsidP="00DD4A0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DD4A0B" w:rsidRPr="00DD4A0B" w:rsidSect="00C56B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C051F"/>
    <w:multiLevelType w:val="hybridMultilevel"/>
    <w:tmpl w:val="9B3A850E"/>
    <w:lvl w:ilvl="0" w:tplc="10723F0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21"/>
    <w:rsid w:val="000D2509"/>
    <w:rsid w:val="000E6072"/>
    <w:rsid w:val="001A29AC"/>
    <w:rsid w:val="003B69E9"/>
    <w:rsid w:val="004D0AD3"/>
    <w:rsid w:val="005F75E8"/>
    <w:rsid w:val="00670221"/>
    <w:rsid w:val="0086781F"/>
    <w:rsid w:val="008D0662"/>
    <w:rsid w:val="00A33EC1"/>
    <w:rsid w:val="00C56BE9"/>
    <w:rsid w:val="00D25A31"/>
    <w:rsid w:val="00D762B6"/>
    <w:rsid w:val="00DD4A0B"/>
    <w:rsid w:val="00DE18E7"/>
    <w:rsid w:val="00E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BE75"/>
  <w15:chartTrackingRefBased/>
  <w15:docId w15:val="{091DE100-A3F0-4200-98B2-44A1C45E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22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2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urgut.ru/news/novaya-ploshchadka-dlya-vygula-sobak-otkrylas-v-surgute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siapress.ru/news_surgut/138646-v-parke-za-saymoy-v-surgute-otkrili-novuyu-ploshchadku-dlya-vigula-sobak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rmugra.ru/news/komfortnaya_gorodskaya_sreda/v-surgute-otkrylas-novaya-ploshchadka-dlya-vygula-sobak-v-parke-za-saymoy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itv.ru/arhiv/news/v-surgutskom-eko-parke-za-sajmoj-otkryli-novuyu-ploshhadku-dlya-vygula-sobak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Тункив Ольга Романовна</dc:creator>
  <cp:keywords/>
  <dc:description/>
  <cp:lastModifiedBy>Гафиятуллина Татьяна Анатольевна</cp:lastModifiedBy>
  <cp:revision>16</cp:revision>
  <dcterms:created xsi:type="dcterms:W3CDTF">2026-01-28T06:57:00Z</dcterms:created>
  <dcterms:modified xsi:type="dcterms:W3CDTF">2026-08-14T04:15:00Z</dcterms:modified>
</cp:coreProperties>
</file>